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FC" w:rsidRPr="0046522F" w:rsidRDefault="00C637AD" w:rsidP="00257EFC">
      <w:pPr>
        <w:rPr>
          <w:sz w:val="20"/>
          <w:szCs w:val="20"/>
        </w:rPr>
      </w:pPr>
      <w:r w:rsidRPr="0046522F">
        <w:rPr>
          <w:noProof/>
          <w:sz w:val="20"/>
          <w:szCs w:val="20"/>
          <w:lang w:eastAsia="de-AT"/>
        </w:rPr>
        <w:drawing>
          <wp:inline distT="0" distB="0" distL="0" distR="0" wp14:anchorId="01938C3D" wp14:editId="1477B9DC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46522F" w:rsidRDefault="00C32808" w:rsidP="00AE2C1E">
      <w:pPr>
        <w:spacing w:after="240"/>
        <w:rPr>
          <w:rFonts w:ascii="Verdana" w:hAnsi="Verdana"/>
          <w:b/>
          <w:bCs/>
          <w:sz w:val="32"/>
          <w:szCs w:val="32"/>
        </w:rPr>
      </w:pPr>
      <w:r w:rsidRPr="0046522F">
        <w:rPr>
          <w:rFonts w:ascii="Verdana" w:hAnsi="Verdana"/>
          <w:b/>
          <w:bCs/>
          <w:sz w:val="32"/>
          <w:szCs w:val="32"/>
        </w:rPr>
        <w:t>Anmeldeformular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5281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B470A6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B470A6" w:rsidTr="00B470A6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A6" w:rsidRPr="00C73957" w:rsidRDefault="00B470A6" w:rsidP="00BD641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Herkunftsschule/Klasse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A6" w:rsidRDefault="00B470A6" w:rsidP="00BD6415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A40BA3" w:rsidRDefault="00B470A6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A40BA3">
              <w:rPr>
                <w:rFonts w:ascii="Verdana" w:hAnsi="Verdana"/>
                <w:sz w:val="20"/>
                <w:szCs w:val="20"/>
              </w:rPr>
              <w:t>Krankheiten/Medikamente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A40BA3" w:rsidRDefault="00B470A6" w:rsidP="00257EFC">
            <w:pPr>
              <w:rPr>
                <w:rFonts w:ascii="Verdana" w:hAnsi="Verdana"/>
                <w:sz w:val="20"/>
                <w:szCs w:val="20"/>
              </w:rPr>
            </w:pPr>
            <w:r w:rsidRPr="00A40BA3">
              <w:rPr>
                <w:rFonts w:ascii="Verdana" w:hAnsi="Verdana"/>
                <w:sz w:val="20"/>
                <w:szCs w:val="20"/>
              </w:rPr>
              <w:t xml:space="preserve">Allergie </w:t>
            </w:r>
            <w:r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A40BA3">
              <w:rPr>
                <w:rFonts w:ascii="Verdana" w:hAnsi="Verdana"/>
                <w:sz w:val="20"/>
                <w:szCs w:val="20"/>
              </w:rPr>
              <w:t xml:space="preserve">  Epilepsie </w:t>
            </w:r>
            <w:r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A40BA3">
              <w:rPr>
                <w:rFonts w:ascii="Verdana" w:hAnsi="Verdana"/>
                <w:sz w:val="20"/>
                <w:szCs w:val="20"/>
              </w:rPr>
              <w:t xml:space="preserve">  Diabetes </w:t>
            </w:r>
            <w:r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A40BA3">
              <w:rPr>
                <w:rFonts w:ascii="Verdana" w:hAnsi="Verdana"/>
                <w:sz w:val="20"/>
                <w:szCs w:val="20"/>
              </w:rPr>
              <w:t xml:space="preserve"> sonstige </w:t>
            </w:r>
            <w:r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B470A6" w:rsidRPr="00A40BA3" w:rsidRDefault="00B470A6" w:rsidP="00257EFC">
            <w:r w:rsidRPr="00A40BA3">
              <w:rPr>
                <w:rFonts w:ascii="Verdana" w:hAnsi="Verdana"/>
                <w:sz w:val="20"/>
                <w:szCs w:val="20"/>
              </w:rPr>
              <w:t xml:space="preserve">Autismus </w:t>
            </w:r>
            <w:r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A40BA3">
              <w:t xml:space="preserve"> </w:t>
            </w:r>
            <w:r w:rsidRPr="00A40BA3">
              <w:rPr>
                <w:rFonts w:ascii="Verdana" w:hAnsi="Verdana"/>
                <w:sz w:val="20"/>
                <w:szCs w:val="20"/>
              </w:rPr>
              <w:t xml:space="preserve">Besonderheit körperlich </w:t>
            </w:r>
            <w:r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A40BA3">
              <w:rPr>
                <w:rFonts w:ascii="Verdana" w:hAnsi="Verdana"/>
                <w:sz w:val="20"/>
                <w:szCs w:val="20"/>
              </w:rPr>
              <w:t xml:space="preserve"> psychisch </w:t>
            </w:r>
            <w:r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B470A6" w:rsidRPr="00A40BA3" w:rsidRDefault="00B470A6" w:rsidP="00257EFC">
            <w:pPr>
              <w:rPr>
                <w:rFonts w:ascii="Verdana" w:hAnsi="Verdana"/>
                <w:sz w:val="20"/>
                <w:szCs w:val="20"/>
              </w:rPr>
            </w:pPr>
            <w:r w:rsidRPr="00A40BA3">
              <w:rPr>
                <w:rFonts w:ascii="Verdana" w:hAnsi="Verdana"/>
                <w:sz w:val="20"/>
                <w:szCs w:val="20"/>
              </w:rPr>
              <w:t xml:space="preserve">Dauermedikament </w:t>
            </w:r>
            <w:r w:rsidR="00233EF2"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A40BA3">
              <w:t xml:space="preserve">  </w:t>
            </w:r>
            <w:r w:rsidRPr="00A40BA3">
              <w:rPr>
                <w:rFonts w:ascii="Verdana" w:hAnsi="Verdana"/>
                <w:sz w:val="20"/>
                <w:szCs w:val="20"/>
              </w:rPr>
              <w:t xml:space="preserve">Notfallmedikament </w:t>
            </w:r>
            <w:r w:rsidRPr="00A40BA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D6D13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6D13" w:rsidTr="004659B5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D6D13" w:rsidRPr="00C73957" w:rsidRDefault="005D6D13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D6D13" w:rsidRPr="00C73957" w:rsidRDefault="005D6D13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:rsidR="005404FC" w:rsidRPr="0046522F" w:rsidRDefault="005404FC" w:rsidP="00B470A6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A40BA3">
        <w:rPr>
          <w:rFonts w:ascii="Verdana" w:hAnsi="Verdana"/>
          <w:sz w:val="20"/>
          <w:szCs w:val="20"/>
        </w:rPr>
        <w:t>Ich bin mit der elektronischen Verarbeitung meiner Daten ausschließlich zum Zweck der Schulanmeldung einverstanden.</w:t>
      </w:r>
      <w:r w:rsidR="0046522F" w:rsidRPr="00A40BA3">
        <w:rPr>
          <w:rFonts w:ascii="Verdana" w:hAnsi="Verdana"/>
          <w:sz w:val="20"/>
          <w:szCs w:val="20"/>
        </w:rPr>
        <w:t xml:space="preserve"> Es ist die Pflicht der Erziehungsberechtigten, die Schule über eine Erkrankung sowie über alle zeitlichen und </w:t>
      </w:r>
      <w:proofErr w:type="spellStart"/>
      <w:r w:rsidR="0046522F" w:rsidRPr="00A40BA3">
        <w:rPr>
          <w:rFonts w:ascii="Verdana" w:hAnsi="Verdana"/>
          <w:sz w:val="20"/>
          <w:szCs w:val="20"/>
        </w:rPr>
        <w:t>ablaufsmäßigen</w:t>
      </w:r>
      <w:proofErr w:type="spellEnd"/>
      <w:r w:rsidR="0046522F" w:rsidRPr="00A40BA3">
        <w:rPr>
          <w:rFonts w:ascii="Verdana" w:hAnsi="Verdana"/>
          <w:sz w:val="20"/>
          <w:szCs w:val="20"/>
        </w:rPr>
        <w:t xml:space="preserve"> Vorgaben einer allenfalls zu treffenden Notfallmaßnahme zu informieren.</w:t>
      </w:r>
      <w:bookmarkStart w:id="0" w:name="_GoBack"/>
      <w:bookmarkEnd w:id="0"/>
    </w:p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B470A6">
      <w:pgSz w:w="11906" w:h="16838" w:code="9"/>
      <w:pgMar w:top="426" w:right="1418" w:bottom="709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33EF2"/>
    <w:rsid w:val="0025672C"/>
    <w:rsid w:val="00257EFC"/>
    <w:rsid w:val="00293CEF"/>
    <w:rsid w:val="002B0D57"/>
    <w:rsid w:val="002F7D9F"/>
    <w:rsid w:val="003321A4"/>
    <w:rsid w:val="00406C35"/>
    <w:rsid w:val="0046522F"/>
    <w:rsid w:val="004A18CE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7649B0"/>
    <w:rsid w:val="00862D18"/>
    <w:rsid w:val="008B6DAA"/>
    <w:rsid w:val="008D7D5F"/>
    <w:rsid w:val="009240BD"/>
    <w:rsid w:val="00941216"/>
    <w:rsid w:val="009B3588"/>
    <w:rsid w:val="009D7CE3"/>
    <w:rsid w:val="00A1001C"/>
    <w:rsid w:val="00A1508B"/>
    <w:rsid w:val="00A318B2"/>
    <w:rsid w:val="00A40BA3"/>
    <w:rsid w:val="00A87776"/>
    <w:rsid w:val="00AD414D"/>
    <w:rsid w:val="00AE2C1E"/>
    <w:rsid w:val="00AF253D"/>
    <w:rsid w:val="00AF7215"/>
    <w:rsid w:val="00B33F26"/>
    <w:rsid w:val="00B470A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50DCD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B8ADA-92B4-433F-A5E9-F67AA62B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Metzler Christine</cp:lastModifiedBy>
  <cp:revision>3</cp:revision>
  <cp:lastPrinted>2020-01-16T07:54:00Z</cp:lastPrinted>
  <dcterms:created xsi:type="dcterms:W3CDTF">2020-01-16T09:32:00Z</dcterms:created>
  <dcterms:modified xsi:type="dcterms:W3CDTF">2020-01-16T11:17:00Z</dcterms:modified>
</cp:coreProperties>
</file>